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323502" w:rsidTr="00323502">
        <w:tc>
          <w:tcPr>
            <w:tcW w:w="3260" w:type="dxa"/>
          </w:tcPr>
          <w:p w:rsidR="00323502" w:rsidRDefault="00323502" w:rsidP="0034058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323502" w:rsidRDefault="00323502" w:rsidP="00323502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  <w:lang w:val="en-US"/>
              </w:rPr>
              <w:t>7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323502">
        <w:tc>
          <w:tcPr>
            <w:tcW w:w="3260" w:type="dxa"/>
          </w:tcPr>
          <w:p w:rsidR="00323502" w:rsidRPr="00710CC0" w:rsidRDefault="00323502" w:rsidP="0034058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323502" w:rsidRPr="008F3DB4" w:rsidRDefault="00F84A29" w:rsidP="0034058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323502" w:rsidTr="00323502">
        <w:tc>
          <w:tcPr>
            <w:tcW w:w="3260" w:type="dxa"/>
          </w:tcPr>
          <w:p w:rsidR="00323502" w:rsidRDefault="00323502" w:rsidP="0034058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323502" w:rsidRPr="00323502" w:rsidRDefault="00323502" w:rsidP="00323502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  <w:tr w:rsidR="00323502" w:rsidTr="00323502">
        <w:tc>
          <w:tcPr>
            <w:tcW w:w="3260" w:type="dxa"/>
          </w:tcPr>
          <w:p w:rsidR="00323502" w:rsidRDefault="00323502" w:rsidP="0034058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323502" w:rsidRDefault="00323502" w:rsidP="0034058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Баллы</w:t>
            </w:r>
            <w:r w:rsidRPr="00323502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определяются по таблице 1.3</w:t>
            </w:r>
          </w:p>
        </w:tc>
      </w:tr>
    </w:tbl>
    <w:p w:rsidR="00093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B61DB1">
        <w:tc>
          <w:tcPr>
            <w:tcW w:w="3260" w:type="dxa"/>
          </w:tcPr>
          <w:p w:rsidR="00B61DB1" w:rsidRPr="00710CC0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8F3DB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>
              <w:rPr>
                <w:sz w:val="24"/>
                <w:szCs w:val="24"/>
                <w:u w:val="single"/>
              </w:rPr>
              <w:t xml:space="preserve">таблице </w:t>
            </w:r>
            <w:r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274BEF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="00B61DB1" w:rsidRPr="00B61DB1">
        <w:rPr>
          <w:b/>
          <w:sz w:val="24"/>
          <w:szCs w:val="24"/>
          <w:u w:val="single"/>
        </w:rPr>
        <w:t xml:space="preserve"> </w:t>
      </w:r>
      <w:r w:rsidR="00B61DB1">
        <w:rPr>
          <w:b/>
          <w:sz w:val="24"/>
          <w:szCs w:val="24"/>
          <w:u w:val="single"/>
        </w:rPr>
        <w:t>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</w:t>
      </w:r>
      <w:r w:rsidR="00B61DB1" w:rsidRPr="00B61DB1">
        <w:rPr>
          <w:b/>
          <w:sz w:val="24"/>
          <w:szCs w:val="24"/>
          <w:u w:val="single"/>
        </w:rPr>
        <w:t>3</w:t>
      </w:r>
      <w:r w:rsidR="00B61DB1">
        <w:rPr>
          <w:b/>
          <w:sz w:val="24"/>
          <w:szCs w:val="24"/>
          <w:u w:val="single"/>
        </w:rPr>
        <w:t>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048"/>
        <w:gridCol w:w="6166"/>
      </w:tblGrid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A04433">
        <w:tc>
          <w:tcPr>
            <w:tcW w:w="3048" w:type="dxa"/>
          </w:tcPr>
          <w:p w:rsidR="00B61DB1" w:rsidRPr="00710CC0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6166" w:type="dxa"/>
          </w:tcPr>
          <w:p w:rsidR="00B61DB1" w:rsidRPr="008F3DB4" w:rsidRDefault="007B3586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6166" w:type="dxa"/>
          </w:tcPr>
          <w:p w:rsidR="00B61DB1" w:rsidRDefault="003C56A3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таблице 1.3</w:t>
            </w:r>
          </w:p>
        </w:tc>
      </w:tr>
    </w:tbl>
    <w:p w:rsidR="00B61DB1" w:rsidRDefault="00B61DB1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</w:p>
    <w:p w:rsidR="00AF6C29" w:rsidRPr="00B61DB1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Таблица для</w:t>
      </w:r>
      <w:r w:rsidRPr="00B61D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определения</w:t>
      </w:r>
      <w:r w:rsidRPr="00B61DB1">
        <w:rPr>
          <w:b/>
          <w:sz w:val="24"/>
          <w:szCs w:val="24"/>
        </w:rPr>
        <w:t xml:space="preserve"> баллов </w:t>
      </w:r>
      <w:proofErr w:type="spellStart"/>
      <w:r w:rsidRPr="00B61DB1">
        <w:rPr>
          <w:b/>
          <w:sz w:val="24"/>
          <w:szCs w:val="24"/>
        </w:rPr>
        <w:t>Rij</w:t>
      </w:r>
      <w:proofErr w:type="spellEnd"/>
      <w:r w:rsidRPr="00B61DB1">
        <w:rPr>
          <w:b/>
          <w:sz w:val="24"/>
          <w:szCs w:val="24"/>
        </w:rPr>
        <w:t xml:space="preserve"> по i-</w:t>
      </w:r>
      <w:proofErr w:type="spellStart"/>
      <w:r w:rsidRPr="00B61DB1">
        <w:rPr>
          <w:b/>
          <w:sz w:val="24"/>
          <w:szCs w:val="24"/>
        </w:rPr>
        <w:t>му</w:t>
      </w:r>
      <w:proofErr w:type="spellEnd"/>
      <w:r w:rsidRPr="00B61DB1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B61DB1">
        <w:rPr>
          <w:b/>
          <w:sz w:val="24"/>
          <w:szCs w:val="24"/>
        </w:rPr>
        <w:t>Kij</w:t>
      </w:r>
      <w:proofErr w:type="spellEnd"/>
      <w:r w:rsidRPr="00B61DB1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B61DB1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№</w:t>
            </w:r>
          </w:p>
          <w:p w:rsidR="00F30FFD" w:rsidRPr="00B961A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8F3DB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710CC0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8F3DB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A149C">
              <w:rPr>
                <w:b/>
                <w:sz w:val="24"/>
                <w:szCs w:val="24"/>
                <w:u w:val="single"/>
              </w:rPr>
              <w:t xml:space="preserve">Формула расчета </w:t>
            </w:r>
            <w:r>
              <w:rPr>
                <w:b/>
                <w:sz w:val="24"/>
                <w:szCs w:val="24"/>
                <w:u w:val="single"/>
              </w:rPr>
              <w:t>б</w:t>
            </w:r>
            <w:r w:rsidRPr="009A149C">
              <w:rPr>
                <w:b/>
                <w:sz w:val="24"/>
                <w:szCs w:val="24"/>
                <w:u w:val="single"/>
              </w:rPr>
              <w:t>аллов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9A149C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по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му критерию для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го участника </w:t>
            </w:r>
            <w:r w:rsidRPr="009A149C">
              <w:rPr>
                <w:b/>
                <w:sz w:val="24"/>
                <w:szCs w:val="24"/>
                <w:u w:val="single"/>
              </w:rPr>
              <w:t>в зависимости от значения критерия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и весового коэффициента</w:t>
            </w:r>
            <w:r w:rsidRPr="008F3DB4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соответствующего критерия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016C63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более</w:t>
            </w:r>
            <w:r w:rsidRPr="00B961A4">
              <w:rPr>
                <w:b/>
                <w:bCs/>
                <w:sz w:val="20"/>
              </w:rPr>
              <w:t xml:space="preserve">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F30FFD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=0,1*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B961A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=0,2*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=0,3*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=0,4*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=0,5*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=0,6*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=0,7*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=0,8*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</w:t>
            </w:r>
            <w:r>
              <w:rPr>
                <w:b/>
                <w:bCs/>
                <w:sz w:val="20"/>
              </w:rPr>
              <w:t>8</w:t>
            </w:r>
            <w:r w:rsidRPr="00B961A4">
              <w:rPr>
                <w:b/>
                <w:bCs/>
                <w:sz w:val="20"/>
              </w:rPr>
              <w:t xml:space="preserve">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=0,9*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=1,0*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BB02D7" w:rsidRPr="00F8538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>
        <w:rPr>
          <w:b/>
          <w:sz w:val="24"/>
          <w:szCs w:val="24"/>
        </w:rPr>
        <w:t>Расчетные формулы:</w:t>
      </w:r>
    </w:p>
    <w:p w:rsidR="00BB02D7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1549C">
        <w:rPr>
          <w:sz w:val="24"/>
          <w:szCs w:val="24"/>
          <w:u w:val="single"/>
        </w:rPr>
        <w:t xml:space="preserve">Баллы по КРИТЕРИЮ №1 </w:t>
      </w:r>
      <w:r>
        <w:rPr>
          <w:b/>
          <w:sz w:val="24"/>
          <w:szCs w:val="24"/>
          <w:u w:val="single"/>
          <w:lang w:val="en-US"/>
        </w:rPr>
        <w:t>R</w:t>
      </w:r>
      <w:r w:rsidRPr="00AA316E">
        <w:rPr>
          <w:b/>
          <w:sz w:val="24"/>
          <w:szCs w:val="24"/>
          <w:u w:val="single"/>
        </w:rPr>
        <w:t>1</w:t>
      </w:r>
      <w:r w:rsidRPr="00AA316E"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рассчитываются по следующей формуле</w:t>
      </w:r>
      <w:r w:rsidRPr="00651485">
        <w:rPr>
          <w:sz w:val="24"/>
          <w:szCs w:val="24"/>
          <w:u w:val="single"/>
        </w:rPr>
        <w:t xml:space="preserve"> </w:t>
      </w:r>
      <w:r w:rsidRPr="00AA316E">
        <w:rPr>
          <w:sz w:val="24"/>
          <w:szCs w:val="24"/>
          <w:u w:val="single"/>
        </w:rPr>
        <w:t>(</w:t>
      </w:r>
      <w:r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>
        <w:rPr>
          <w:sz w:val="24"/>
          <w:szCs w:val="24"/>
          <w:u w:val="single"/>
        </w:rPr>
        <w:t>):</w:t>
      </w:r>
    </w:p>
    <w:p w:rsidR="006E7D96" w:rsidRPr="00651485" w:rsidRDefault="004A4653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0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52.25pt;height:39pt" o:ole="" fillcolor="window">
            <v:imagedata r:id="rId5" o:title=""/>
          </v:shape>
          <o:OLEObject Type="Embed" ProgID="Equation.3" ShapeID="_x0000_i1033" DrawAspect="Content" ObjectID="_1614157650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4A4653" w:rsidP="006E7D96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60" w:dyaOrig="480">
          <v:shape id="_x0000_i1032" type="#_x0000_t75" style="width:22.5pt;height:24pt" o:ole="">
            <v:imagedata r:id="rId7" o:title=""/>
          </v:shape>
          <o:OLEObject Type="Embed" ProgID="Equation.3" ShapeID="_x0000_i1032" DrawAspect="Content" ObjectID="_1614157651" r:id="rId8"/>
        </w:object>
      </w:r>
      <w:r w:rsidR="00323502" w:rsidRPr="00651485">
        <w:rPr>
          <w:sz w:val="24"/>
          <w:szCs w:val="24"/>
        </w:rPr>
        <w:t xml:space="preserve"> – </w:t>
      </w:r>
      <w:r w:rsidR="00323502">
        <w:rPr>
          <w:sz w:val="24"/>
          <w:szCs w:val="24"/>
        </w:rPr>
        <w:t>значение критерия</w:t>
      </w:r>
      <w:r w:rsidR="006E7D96" w:rsidRPr="00651485">
        <w:rPr>
          <w:sz w:val="24"/>
          <w:szCs w:val="24"/>
        </w:rPr>
        <w:t>, присуждаемы</w:t>
      </w:r>
      <w:r w:rsidR="0031549C">
        <w:rPr>
          <w:sz w:val="24"/>
          <w:szCs w:val="24"/>
        </w:rPr>
        <w:t>е</w:t>
      </w:r>
      <w:r w:rsidR="006E7D96" w:rsidRPr="00651485">
        <w:rPr>
          <w:sz w:val="24"/>
          <w:szCs w:val="24"/>
        </w:rPr>
        <w:t xml:space="preserve"> </w:t>
      </w:r>
      <w:r w:rsidR="0031549C">
        <w:rPr>
          <w:sz w:val="24"/>
          <w:szCs w:val="24"/>
          <w:lang w:val="en-US"/>
        </w:rPr>
        <w:t>j</w:t>
      </w:r>
      <w:r w:rsidR="006E7D96"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A</w:t>
      </w:r>
      <w:r w:rsidR="0031549C">
        <w:rPr>
          <w:sz w:val="24"/>
          <w:szCs w:val="24"/>
          <w:lang w:val="en-US"/>
        </w:rPr>
        <w:t>j</w:t>
      </w:r>
      <w:proofErr w:type="spellEnd"/>
      <w:r w:rsidRPr="00651485">
        <w:rPr>
          <w:sz w:val="24"/>
          <w:szCs w:val="24"/>
        </w:rPr>
        <w:t xml:space="preserve"> – значение по критерию, предложенное </w:t>
      </w:r>
      <w:r w:rsidR="0031549C">
        <w:rPr>
          <w:sz w:val="24"/>
          <w:szCs w:val="24"/>
          <w:lang w:val="en-US"/>
        </w:rPr>
        <w:t>j</w:t>
      </w:r>
      <w:r w:rsidRPr="00651485">
        <w:rPr>
          <w:sz w:val="24"/>
          <w:szCs w:val="24"/>
        </w:rPr>
        <w:t>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5" type="#_x0000_t75" style="width:45.75pt;height:25.5pt" o:ole="" fillcolor="window">
            <v:imagedata r:id="rId9" o:title=""/>
          </v:shape>
          <o:OLEObject Type="Embed" ProgID="Equation.3" ShapeID="_x0000_i1025" DrawAspect="Content" ObjectID="_1614157652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0B320F" w:rsidRPr="00D12CB4">
        <w:rPr>
          <w:sz w:val="24"/>
          <w:szCs w:val="24"/>
        </w:rPr>
        <w:t>продукции российского происхождения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6" type="#_x0000_t75" style="width:83.25pt;height:24.75pt" o:ole="" fillcolor="window">
            <v:imagedata r:id="rId11" o:title=""/>
          </v:shape>
          <o:OLEObject Type="Embed" ProgID="Equation.3" ShapeID="_x0000_i1026" DrawAspect="Content" ObjectID="_1614157653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0B320F" w:rsidRPr="000B320F">
        <w:rPr>
          <w:i/>
          <w:sz w:val="24"/>
          <w:szCs w:val="24"/>
          <w:u w:val="single"/>
        </w:rPr>
        <w:t>продукци</w:t>
      </w:r>
      <w:r w:rsidR="000B320F">
        <w:rPr>
          <w:i/>
          <w:sz w:val="24"/>
          <w:szCs w:val="24"/>
          <w:u w:val="single"/>
        </w:rPr>
        <w:t>я</w:t>
      </w:r>
      <w:r w:rsidR="000B320F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7" type="#_x0000_t75" style="width:75.75pt;height:24.75pt" o:ole="" fillcolor="window">
            <v:imagedata r:id="rId13" o:title=""/>
          </v:shape>
          <o:OLEObject Type="Embed" ProgID="Equation.3" ShapeID="_x0000_i1027" DrawAspect="Content" ObjectID="_1614157654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0B320F" w:rsidRPr="000B320F">
        <w:rPr>
          <w:i/>
          <w:sz w:val="24"/>
          <w:szCs w:val="24"/>
          <w:u w:val="single"/>
        </w:rPr>
        <w:t>продукци</w:t>
      </w:r>
      <w:r w:rsidR="000B320F">
        <w:rPr>
          <w:i/>
          <w:sz w:val="24"/>
          <w:szCs w:val="24"/>
          <w:u w:val="single"/>
        </w:rPr>
        <w:t>я</w:t>
      </w:r>
      <w:r w:rsidR="000B320F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31549C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 xml:space="preserve">Значение по КРИТЕРИЮ №2 </w:t>
      </w:r>
      <w:r w:rsidR="00AA316E" w:rsidRPr="00AA316E">
        <w:rPr>
          <w:b/>
          <w:sz w:val="24"/>
          <w:szCs w:val="24"/>
          <w:u w:val="single"/>
          <w:lang w:val="en-US"/>
        </w:rPr>
        <w:t>K</w:t>
      </w:r>
      <w:r w:rsidR="00AA316E" w:rsidRPr="00AA316E">
        <w:rPr>
          <w:b/>
          <w:sz w:val="24"/>
          <w:szCs w:val="24"/>
          <w:u w:val="single"/>
        </w:rPr>
        <w:t>2</w:t>
      </w:r>
      <w:r w:rsidR="00AA316E" w:rsidRPr="00AA316E">
        <w:rPr>
          <w:b/>
          <w:sz w:val="24"/>
          <w:szCs w:val="24"/>
          <w:u w:val="single"/>
          <w:lang w:val="en-US"/>
        </w:rPr>
        <w:t>j</w:t>
      </w:r>
      <w:r w:rsidR="00AA316E" w:rsidRPr="00AA316E">
        <w:rPr>
          <w:b/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рассчитывается</w:t>
      </w:r>
      <w:r w:rsidR="00AA316E">
        <w:rPr>
          <w:sz w:val="24"/>
          <w:szCs w:val="24"/>
          <w:u w:val="single"/>
        </w:rPr>
        <w:t xml:space="preserve"> по следующей формуле (п</w:t>
      </w:r>
      <w:r w:rsidR="005E784D" w:rsidRPr="003A61EC">
        <w:rPr>
          <w:sz w:val="24"/>
          <w:szCs w:val="24"/>
          <w:u w:val="single"/>
        </w:rPr>
        <w:t>о критери</w:t>
      </w:r>
      <w:r w:rsidR="005E784D">
        <w:rPr>
          <w:sz w:val="24"/>
          <w:szCs w:val="24"/>
          <w:u w:val="single"/>
        </w:rPr>
        <w:t>ю</w:t>
      </w:r>
      <w:r w:rsidR="005E784D" w:rsidRPr="003A61EC">
        <w:rPr>
          <w:sz w:val="24"/>
          <w:szCs w:val="24"/>
          <w:u w:val="single"/>
        </w:rPr>
        <w:t xml:space="preserve"> 2 максимальн</w:t>
      </w:r>
      <w:r w:rsidR="005E784D">
        <w:rPr>
          <w:sz w:val="24"/>
          <w:szCs w:val="24"/>
          <w:u w:val="single"/>
        </w:rPr>
        <w:t>о</w:t>
      </w:r>
      <w:r w:rsidR="005E784D" w:rsidRPr="003A61EC">
        <w:rPr>
          <w:sz w:val="24"/>
          <w:szCs w:val="24"/>
          <w:u w:val="single"/>
        </w:rPr>
        <w:t>е значени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 xml:space="preserve"> критери</w:t>
      </w:r>
      <w:r w:rsidR="005E784D">
        <w:rPr>
          <w:sz w:val="24"/>
          <w:szCs w:val="24"/>
          <w:u w:val="single"/>
        </w:rPr>
        <w:t>я</w:t>
      </w:r>
      <w:r w:rsidR="005E784D" w:rsidRPr="003A61EC">
        <w:rPr>
          <w:sz w:val="24"/>
          <w:szCs w:val="24"/>
          <w:u w:val="single"/>
        </w:rPr>
        <w:t xml:space="preserve"> явля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>тся предпочтительным</w:t>
      </w:r>
      <w:r w:rsidR="00AA316E">
        <w:rPr>
          <w:sz w:val="24"/>
          <w:szCs w:val="24"/>
          <w:u w:val="single"/>
        </w:rPr>
        <w:t>):</w:t>
      </w:r>
      <w:r w:rsidR="005E784D" w:rsidRPr="003A61EC">
        <w:rPr>
          <w:sz w:val="24"/>
          <w:szCs w:val="24"/>
          <w:u w:val="single"/>
        </w:rPr>
        <w:t xml:space="preserve"> </w:t>
      </w:r>
    </w:p>
    <w:p w:rsidR="005E784D" w:rsidRPr="003A61EC" w:rsidRDefault="00AA316E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360" w:dyaOrig="639">
          <v:shape id="_x0000_i1028" type="#_x0000_t75" style="width:117pt;height:31.5pt" o:ole="" fillcolor="window">
            <v:imagedata r:id="rId15" o:title=""/>
          </v:shape>
          <o:OLEObject Type="Embed" ProgID="Equation.3" ShapeID="_x0000_i1028" DrawAspect="Content" ObjectID="_1614157655" r:id="rId16"/>
        </w:object>
      </w:r>
    </w:p>
    <w:p w:rsidR="005E784D" w:rsidRPr="003A61EC" w:rsidRDefault="00325D5F" w:rsidP="005E784D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80" w:dyaOrig="480">
          <v:shape id="_x0000_i1029" type="#_x0000_t75" style="width:24pt;height:24pt" o:ole="">
            <v:imagedata r:id="rId17" o:title=""/>
          </v:shape>
          <o:OLEObject Type="Embed" ProgID="Equation.3" ShapeID="_x0000_i1029" DrawAspect="Content" ObjectID="_1614157656" r:id="rId18"/>
        </w:object>
      </w:r>
      <w:r w:rsidRPr="00651485">
        <w:rPr>
          <w:sz w:val="24"/>
          <w:szCs w:val="24"/>
        </w:rPr>
        <w:t xml:space="preserve"> </w:t>
      </w:r>
      <w:r w:rsidR="005E784D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значение критерия</w:t>
      </w:r>
      <w:r w:rsidR="005E784D" w:rsidRPr="003A61EC">
        <w:rPr>
          <w:sz w:val="24"/>
          <w:szCs w:val="24"/>
        </w:rPr>
        <w:t>, присуждаем</w:t>
      </w:r>
      <w:r w:rsidR="0031549C">
        <w:rPr>
          <w:sz w:val="24"/>
          <w:szCs w:val="24"/>
        </w:rPr>
        <w:t>ое</w:t>
      </w:r>
      <w:r w:rsidR="005E784D" w:rsidRPr="003A61E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</w:t>
      </w:r>
      <w:r w:rsidR="005E784D" w:rsidRPr="003A61EC">
        <w:rPr>
          <w:sz w:val="24"/>
          <w:szCs w:val="24"/>
        </w:rPr>
        <w:t>-</w:t>
      </w:r>
      <w:r w:rsidR="005E784D">
        <w:rPr>
          <w:sz w:val="24"/>
          <w:szCs w:val="24"/>
        </w:rPr>
        <w:t>ой</w:t>
      </w:r>
      <w:r w:rsidR="005E784D" w:rsidRPr="003A61EC">
        <w:rPr>
          <w:sz w:val="24"/>
          <w:szCs w:val="24"/>
        </w:rPr>
        <w:t xml:space="preserve"> </w:t>
      </w:r>
      <w:r w:rsidR="005E784D">
        <w:rPr>
          <w:sz w:val="24"/>
          <w:szCs w:val="24"/>
        </w:rPr>
        <w:t>Заявке</w:t>
      </w:r>
      <w:r w:rsidR="005E784D" w:rsidRPr="003A61EC">
        <w:rPr>
          <w:sz w:val="24"/>
          <w:szCs w:val="24"/>
        </w:rPr>
        <w:t xml:space="preserve"> </w:t>
      </w:r>
      <w:r w:rsidR="005E784D" w:rsidRPr="00FE6DEF">
        <w:rPr>
          <w:sz w:val="24"/>
          <w:szCs w:val="24"/>
        </w:rPr>
        <w:t>Участник</w:t>
      </w:r>
      <w:r w:rsidR="005E784D">
        <w:rPr>
          <w:sz w:val="24"/>
          <w:szCs w:val="24"/>
        </w:rPr>
        <w:t>а</w:t>
      </w:r>
      <w:r w:rsidR="005E784D" w:rsidRPr="003A61EC">
        <w:rPr>
          <w:sz w:val="24"/>
          <w:szCs w:val="24"/>
        </w:rPr>
        <w:t>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="00325D5F">
        <w:rPr>
          <w:sz w:val="24"/>
          <w:szCs w:val="24"/>
          <w:lang w:val="en-US"/>
        </w:rPr>
        <w:t>j</w:t>
      </w:r>
      <w:proofErr w:type="spellEnd"/>
      <w:r w:rsidRPr="003A61EC">
        <w:rPr>
          <w:sz w:val="24"/>
          <w:szCs w:val="24"/>
        </w:rPr>
        <w:t xml:space="preserve"> – значение по критерию, предложенное </w:t>
      </w:r>
      <w:r w:rsidR="00325D5F">
        <w:rPr>
          <w:sz w:val="24"/>
          <w:szCs w:val="24"/>
          <w:lang w:val="en-US"/>
        </w:rPr>
        <w:t>j</w:t>
      </w:r>
      <w:r w:rsidRPr="003A61EC">
        <w:rPr>
          <w:sz w:val="24"/>
          <w:szCs w:val="24"/>
        </w:rPr>
        <w:t xml:space="preserve">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A316E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316E">
        <w:rPr>
          <w:sz w:val="24"/>
          <w:szCs w:val="24"/>
          <w:u w:val="single"/>
        </w:rPr>
        <w:t>Значение</w:t>
      </w:r>
      <w:r w:rsidRPr="00710CC0">
        <w:rPr>
          <w:b/>
          <w:sz w:val="24"/>
          <w:szCs w:val="24"/>
          <w:u w:val="single"/>
        </w:rPr>
        <w:t xml:space="preserve"> </w:t>
      </w:r>
      <w:r w:rsidRPr="0031549C">
        <w:rPr>
          <w:sz w:val="24"/>
          <w:szCs w:val="24"/>
          <w:u w:val="single"/>
        </w:rPr>
        <w:t>по КРИТЕРИЮ №</w:t>
      </w:r>
      <w:r>
        <w:rPr>
          <w:sz w:val="24"/>
          <w:szCs w:val="24"/>
          <w:u w:val="single"/>
        </w:rPr>
        <w:t>3</w:t>
      </w:r>
      <w:r w:rsidRPr="0031549C">
        <w:rPr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en-US"/>
        </w:rPr>
        <w:t>K</w:t>
      </w:r>
      <w:r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р</w:t>
      </w:r>
      <w:r w:rsidRPr="0031549C">
        <w:rPr>
          <w:sz w:val="24"/>
          <w:szCs w:val="24"/>
          <w:u w:val="single"/>
        </w:rPr>
        <w:t>ассчитыва</w:t>
      </w:r>
      <w:r>
        <w:rPr>
          <w:sz w:val="24"/>
          <w:szCs w:val="24"/>
          <w:u w:val="single"/>
        </w:rPr>
        <w:t>е</w:t>
      </w:r>
      <w:r w:rsidRPr="0031549C">
        <w:rPr>
          <w:sz w:val="24"/>
          <w:szCs w:val="24"/>
          <w:u w:val="single"/>
        </w:rPr>
        <w:t>тся по следующей формуле</w:t>
      </w:r>
      <w:r>
        <w:rPr>
          <w:sz w:val="24"/>
          <w:szCs w:val="24"/>
          <w:u w:val="single"/>
        </w:rPr>
        <w:t xml:space="preserve"> (п</w:t>
      </w:r>
      <w:r w:rsidR="006E7D96">
        <w:rPr>
          <w:sz w:val="24"/>
          <w:szCs w:val="24"/>
          <w:u w:val="single"/>
        </w:rPr>
        <w:t>о критерию</w:t>
      </w:r>
      <w:r w:rsidR="00AF6C29" w:rsidRPr="003A61EC">
        <w:rPr>
          <w:sz w:val="24"/>
          <w:szCs w:val="24"/>
          <w:u w:val="single"/>
        </w:rPr>
        <w:t xml:space="preserve"> 3 минимальн</w:t>
      </w:r>
      <w:r w:rsidR="006E7D96"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 w:rsidR="006E7D96"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 w:rsidR="006E7D96"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>тся предпочтительным</w:t>
      </w:r>
      <w:r>
        <w:rPr>
          <w:sz w:val="24"/>
          <w:szCs w:val="24"/>
          <w:u w:val="single"/>
        </w:rPr>
        <w:t>):</w:t>
      </w:r>
    </w:p>
    <w:p w:rsidR="00AF6C29" w:rsidRPr="003A61EC" w:rsidRDefault="00AA316E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340" w:dyaOrig="639">
          <v:shape id="_x0000_i1030" type="#_x0000_t75" style="width:115.5pt;height:31.5pt" o:ole="" fillcolor="window">
            <v:imagedata r:id="rId19" o:title=""/>
          </v:shape>
          <o:OLEObject Type="Embed" ProgID="Equation.3" ShapeID="_x0000_i1030" DrawAspect="Content" ObjectID="_1614157657" r:id="rId20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AA316E" w:rsidP="00AF6C29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60" w:dyaOrig="480">
          <v:shape id="_x0000_i1031" type="#_x0000_t75" style="width:23.25pt;height:24pt" o:ole="">
            <v:imagedata r:id="rId21" o:title=""/>
          </v:shape>
          <o:OLEObject Type="Embed" ProgID="Equation.3" ShapeID="_x0000_i1031" DrawAspect="Content" ObjectID="_1614157658" r:id="rId22"/>
        </w:object>
      </w:r>
      <w:r w:rsidR="00614767" w:rsidRPr="003A61EC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="00614767" w:rsidRPr="003A61EC">
        <w:rPr>
          <w:sz w:val="24"/>
          <w:szCs w:val="24"/>
        </w:rPr>
        <w:t xml:space="preserve">рейтинг, присуждаемый </w:t>
      </w:r>
      <w:r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proofErr w:type="spellEnd"/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proofErr w:type="spellEnd"/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AA316E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AA316E">
        <w:rPr>
          <w:sz w:val="24"/>
          <w:szCs w:val="24"/>
          <w:lang w:val="en-US"/>
        </w:rPr>
        <w:t>j</w:t>
      </w:r>
      <w:proofErr w:type="spellEnd"/>
      <w:r w:rsidR="00614767" w:rsidRPr="003A61EC">
        <w:rPr>
          <w:sz w:val="24"/>
          <w:szCs w:val="24"/>
        </w:rPr>
        <w:t xml:space="preserve"> – значение по критерию, предложенное </w:t>
      </w:r>
      <w:r w:rsidR="00AA316E"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 xml:space="preserve">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82A"/>
    <w:rsid w:val="0031549C"/>
    <w:rsid w:val="00323502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9AF6D-052B-495A-864D-CBA39E5B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Столяров Николай Владимирович</cp:lastModifiedBy>
  <cp:revision>3</cp:revision>
  <dcterms:created xsi:type="dcterms:W3CDTF">2019-03-15T09:15:00Z</dcterms:created>
  <dcterms:modified xsi:type="dcterms:W3CDTF">2019-03-15T09:20:00Z</dcterms:modified>
</cp:coreProperties>
</file>